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MINUTES</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Call to Order – Flag Salute &amp; Moment of Silence</w:t>
      </w:r>
    </w:p>
    <w:p w:rsidR="00000000" w:rsidDel="00000000" w:rsidP="00000000" w:rsidRDefault="00000000" w:rsidRPr="00000000" w14:paraId="00000004">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rtl w:val="0"/>
        </w:rPr>
        <w:t xml:space="preserve">-Meeting was called to order by School Board President Amy Corbin @ 6:05pm</w:t>
      </w:r>
    </w:p>
    <w:p w:rsidR="00000000" w:rsidDel="00000000" w:rsidP="00000000" w:rsidRDefault="00000000" w:rsidRPr="00000000" w14:paraId="00000005">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Roll Call</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rtl w:val="0"/>
        </w:rPr>
        <w:t xml:space="preserve">-Present: Tom Morton, Joe Soncrainte, John Kazonyi, Amy Corbin, Cody Stevens, (Pam Parsons-arrived at 6:19pm)</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ab/>
        <w:t xml:space="preserve">-Absent - Doris Smith</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Public Participation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Denise Newberry attended the meeting to discuss some concerns with virtual students. Board president Amy Corbin is addressing the situation. </w:t>
      </w:r>
      <w:r w:rsidDel="00000000" w:rsidR="00000000" w:rsidRPr="00000000">
        <w:rPr>
          <w:rFonts w:ascii="Times New Roman" w:cs="Times New Roman" w:eastAsia="Times New Roman" w:hAnsi="Times New Roman"/>
          <w:b w:val="1"/>
          <w:sz w:val="24"/>
          <w:szCs w:val="24"/>
          <w:rtl w:val="0"/>
        </w:rPr>
        <w:br w:type="textWrapping"/>
        <w:t xml:space="preserve">Note: </w:t>
      </w:r>
      <w:r w:rsidDel="00000000" w:rsidR="00000000" w:rsidRPr="00000000">
        <w:rPr>
          <w:rFonts w:ascii="Times New Roman" w:cs="Times New Roman" w:eastAsia="Times New Roman" w:hAnsi="Times New Roman"/>
          <w:sz w:val="24"/>
          <w:szCs w:val="24"/>
          <w:rtl w:val="0"/>
        </w:rPr>
        <w:t xml:space="preserve">The Board of Education welcomes you to this meeting and encourages your constructive participation. If you wish to address the Board, we would appreciate your reading and filling out a “Request to Speak” form and handing it to the Secretary before public participation. During this portion of the meeting the Board President will invite you to come forward to speak to the Board.</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Administrator Comments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Principal Comments </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MICIP- the new school improvement committee and process. Transition to virtual learning has been smooth.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Superintendent Comments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Rapid Spread of COVID 19. New Health Department guidelines and how they are working with the school to determine any and all quarantines.  </w:t>
      </w:r>
    </w:p>
    <w:p w:rsidR="00000000" w:rsidDel="00000000" w:rsidP="00000000" w:rsidRDefault="00000000" w:rsidRPr="00000000" w14:paraId="0000001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November 18, 2020 ACS went to all 6-12 students virtual, K-5 are still face to face, per government orders.</w:t>
      </w:r>
    </w:p>
    <w:p w:rsidR="00000000" w:rsidDel="00000000" w:rsidP="00000000" w:rsidRDefault="00000000" w:rsidRPr="00000000" w14:paraId="0000001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Purchase updated and better equipment for teachers, will purchase the ELMO’s to better assist in the online learning platform. </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Sno Drift Rally 2021- going to hold off to make a decision if they can use the school building until the beginning of January, to see what the government restrictions are at that time.</w:t>
      </w:r>
    </w:p>
    <w:p w:rsidR="00000000" w:rsidDel="00000000" w:rsidP="00000000" w:rsidRDefault="00000000" w:rsidRPr="00000000" w14:paraId="00000014">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 Action Items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October 19, 2020 Regular Meeting</w:t>
      </w:r>
      <w:r w:rsidDel="00000000" w:rsidR="00000000" w:rsidRPr="00000000">
        <w:rPr>
          <w:rtl w:val="0"/>
        </w:rPr>
      </w:r>
    </w:p>
    <w:p w:rsidR="00000000" w:rsidDel="00000000" w:rsidP="00000000" w:rsidRDefault="00000000" w:rsidRPr="00000000" w14:paraId="0000001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John Kazonyi, seconded by Pam Parsons that the board of education approve the minutes of the regular meeting October 19, 2020.</w:t>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Minutes October 27, 2020 Special Meeting</w:t>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John Kazonyi, seconded by Pam Parsons that the board of education approve the minutes of the special meeting held on October 27, 2020 Motion Passed</w:t>
      </w:r>
    </w:p>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highlight w:val="white"/>
          <w:rtl w:val="0"/>
        </w:rPr>
        <w:t xml:space="preserve">Expenditures</w:t>
      </w:r>
    </w:p>
    <w:p w:rsidR="00000000" w:rsidDel="00000000" w:rsidP="00000000" w:rsidRDefault="00000000" w:rsidRPr="00000000" w14:paraId="0000001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John Kazonyi seconded by Pam Parsons that the board of education approve the general fund expenditures in the amount of $410,068.32 including $178,572.91 of accounts payable and $234,495.41  of prepaid as presented</w:t>
      </w:r>
    </w:p>
    <w:p w:rsidR="00000000" w:rsidDel="00000000" w:rsidP="00000000" w:rsidRDefault="00000000" w:rsidRPr="00000000" w14:paraId="00000020">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 - John Kazonyi seconded by Pam parsons to approve bond-capital projects expenditures in the amount of $  113,645.50 as presented.  </w:t>
        <w:tab/>
        <w:t xml:space="preserve">Motion Passed</w:t>
        <w:tab/>
        <w:tab/>
        <w:tab/>
        <w:tab/>
        <w:tab/>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Budget Amendment</w:t>
      </w:r>
    </w:p>
    <w:p w:rsidR="00000000" w:rsidDel="00000000" w:rsidP="00000000" w:rsidRDefault="00000000" w:rsidRPr="00000000" w14:paraId="00000024">
      <w:pPr>
        <w:spacing w:after="0" w:line="240" w:lineRule="auto"/>
        <w:ind w:left="72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2020-2021 Budget Amendment Motion by Cody Stevens seconded by Pam Parsons that the board of education approve the 2020-2021 Budget Amendment dated 11-23-2020 with a ending fund balance of $402,530</w:t>
      </w:r>
    </w:p>
    <w:p w:rsidR="00000000" w:rsidDel="00000000" w:rsidP="00000000" w:rsidRDefault="00000000" w:rsidRPr="00000000" w14:paraId="00000025">
      <w:pPr>
        <w:spacing w:after="0" w:line="240" w:lineRule="auto"/>
        <w:ind w:left="72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Yes: Pam Parsons, Tom Morton, Cody Stevens, John Kazonyi, Joes Soncrainte, Amy Corbin</w:t>
      </w:r>
    </w:p>
    <w:p w:rsidR="00000000" w:rsidDel="00000000" w:rsidP="00000000" w:rsidRDefault="00000000" w:rsidRPr="00000000" w14:paraId="00000026">
      <w:pPr>
        <w:spacing w:after="0" w:line="240" w:lineRule="auto"/>
        <w:ind w:left="72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Absent - Doris Smith</w:t>
      </w:r>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No:</w:t>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color w:val="222222"/>
          <w:sz w:val="24"/>
          <w:szCs w:val="24"/>
          <w:highlight w:val="white"/>
          <w:rtl w:val="0"/>
        </w:rPr>
        <w:t xml:space="preserve">Resolution:</w:t>
        <w:tab/>
      </w:r>
      <w:r w:rsidDel="00000000" w:rsidR="00000000" w:rsidRPr="00000000">
        <w:rPr>
          <w:rFonts w:ascii="Times New Roman" w:cs="Times New Roman" w:eastAsia="Times New Roman" w:hAnsi="Times New Roman"/>
          <w:b w:val="1"/>
          <w:sz w:val="24"/>
          <w:szCs w:val="24"/>
          <w:highlight w:val="white"/>
          <w:u w:val="single"/>
          <w:rtl w:val="0"/>
        </w:rPr>
        <w:t xml:space="preserve">Adopted</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color w:val="222222"/>
          <w:sz w:val="24"/>
          <w:szCs w:val="24"/>
          <w:highlight w:val="white"/>
        </w:rPr>
      </w:pPr>
      <w:r w:rsidDel="00000000" w:rsidR="00000000" w:rsidRPr="00000000">
        <w:rPr>
          <w:rtl w:val="0"/>
        </w:rPr>
      </w:r>
    </w:p>
    <w:p w:rsidR="00000000" w:rsidDel="00000000" w:rsidP="00000000" w:rsidRDefault="00000000" w:rsidRPr="00000000" w14:paraId="0000002A">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Full Time Principal Contract</w:t>
      </w:r>
    </w:p>
    <w:p w:rsidR="00000000" w:rsidDel="00000000" w:rsidP="00000000" w:rsidRDefault="00000000" w:rsidRPr="00000000" w14:paraId="0000002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22222"/>
          <w:sz w:val="24"/>
          <w:szCs w:val="24"/>
          <w:highlight w:val="white"/>
          <w:rtl w:val="0"/>
        </w:rPr>
        <w:t xml:space="preserve">Motion by John Kazonyi seconded by  Cody Stevens to accept the new principal contract for Tawny Hisscock for the 2020-2021 &amp; 2021-2022 school years as presented.  This contract supersedes all previous contracts that she had.  Motion Passed</w:t>
      </w: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D">
      <w:pPr>
        <w:numPr>
          <w:ilvl w:val="0"/>
          <w:numId w:val="1"/>
        </w:numPr>
        <w:spacing w:after="0" w:line="240" w:lineRule="auto"/>
        <w:ind w:left="720" w:hanging="36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Summer Tax Resolution (Roll Call)</w:t>
      </w:r>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Motion by –  Cody Stevens seconded by Pam Parsons that the board of education adopt the 2020-2021 Summer Tax Resolution as presented.</w:t>
      </w:r>
      <w:r w:rsidDel="00000000" w:rsidR="00000000" w:rsidRPr="00000000">
        <w:rPr>
          <w:rtl w:val="0"/>
        </w:rPr>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 Tom Morton, Amy Corbin, Joe Soncrainte, John Kazonyi, Pam Parsons</w:t>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Absent - Doris Smith</w:t>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p>
    <w:p w:rsidR="00000000" w:rsidDel="00000000" w:rsidP="00000000" w:rsidRDefault="00000000" w:rsidRPr="00000000" w14:paraId="00000032">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Resolution:</w:t>
        <w:tab/>
      </w:r>
      <w:r w:rsidDel="00000000" w:rsidR="00000000" w:rsidRPr="00000000">
        <w:rPr>
          <w:rFonts w:ascii="Times New Roman" w:cs="Times New Roman" w:eastAsia="Times New Roman" w:hAnsi="Times New Roman"/>
          <w:b w:val="1"/>
          <w:sz w:val="24"/>
          <w:szCs w:val="24"/>
          <w:rtl w:val="0"/>
        </w:rPr>
        <w:t xml:space="preserve"> Adopted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numPr>
          <w:ilvl w:val="0"/>
          <w:numId w:val="1"/>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Varsity Basketball Coach</w:t>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Motion by-Joe Soncrainte seconded by- John Kazonyi that the board of education approve the hiring of Randy Mullard for the 2020/2021 Varsity boys Basketball Coach.</w:t>
      </w:r>
    </w:p>
    <w:p w:rsidR="00000000" w:rsidDel="00000000" w:rsidP="00000000" w:rsidRDefault="00000000" w:rsidRPr="00000000" w14:paraId="0000003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w:t>
        <w:tab/>
      </w:r>
      <w:r w:rsidDel="00000000" w:rsidR="00000000" w:rsidRPr="00000000">
        <w:rPr>
          <w:rFonts w:ascii="Times New Roman" w:cs="Times New Roman" w:eastAsia="Times New Roman" w:hAnsi="Times New Roman"/>
          <w:b w:val="1"/>
          <w:sz w:val="24"/>
          <w:szCs w:val="24"/>
          <w:rtl w:val="0"/>
        </w:rPr>
        <w:t xml:space="preserve">Discussion Items</w:t>
      </w:r>
      <w:r w:rsidDel="00000000" w:rsidR="00000000" w:rsidRPr="00000000">
        <w:rPr>
          <w:rtl w:val="0"/>
        </w:rPr>
      </w:r>
    </w:p>
    <w:p w:rsidR="00000000" w:rsidDel="00000000" w:rsidP="00000000" w:rsidRDefault="00000000" w:rsidRPr="00000000" w14:paraId="0000003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Construction Update</w:t>
      </w:r>
    </w:p>
    <w:p w:rsidR="00000000" w:rsidDel="00000000" w:rsidP="00000000" w:rsidRDefault="00000000" w:rsidRPr="00000000" w14:paraId="0000003B">
      <w:pPr>
        <w:numPr>
          <w:ilvl w:val="0"/>
          <w:numId w:val="7"/>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Heating Controls are still in progress.</w:t>
      </w:r>
    </w:p>
    <w:p w:rsidR="00000000" w:rsidDel="00000000" w:rsidP="00000000" w:rsidRDefault="00000000" w:rsidRPr="00000000" w14:paraId="0000003C">
      <w:pPr>
        <w:numPr>
          <w:ilvl w:val="0"/>
          <w:numId w:val="7"/>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Wolghast has put 3 bids for the three sections of exterior doors</w:t>
      </w:r>
    </w:p>
    <w:p w:rsidR="00000000" w:rsidDel="00000000" w:rsidP="00000000" w:rsidRDefault="00000000" w:rsidRPr="00000000" w14:paraId="0000003D">
      <w:pPr>
        <w:spacing w:after="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E">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Virtual Transition</w:t>
      </w:r>
    </w:p>
    <w:p w:rsidR="00000000" w:rsidDel="00000000" w:rsidP="00000000" w:rsidRDefault="00000000" w:rsidRPr="00000000" w14:paraId="00000041">
      <w:pPr>
        <w:numPr>
          <w:ilvl w:val="0"/>
          <w:numId w:val="5"/>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Last three months of planning have created a smooth transition for ACS students and staf.</w:t>
      </w:r>
    </w:p>
    <w:p w:rsidR="00000000" w:rsidDel="00000000" w:rsidP="00000000" w:rsidRDefault="00000000" w:rsidRPr="00000000" w14:paraId="00000042">
      <w:pPr>
        <w:numPr>
          <w:ilvl w:val="0"/>
          <w:numId w:val="5"/>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K-5 face to face</w:t>
      </w:r>
    </w:p>
    <w:p w:rsidR="00000000" w:rsidDel="00000000" w:rsidP="00000000" w:rsidRDefault="00000000" w:rsidRPr="00000000" w14:paraId="00000043">
      <w:pPr>
        <w:numPr>
          <w:ilvl w:val="0"/>
          <w:numId w:val="5"/>
        </w:numP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6-12 all virtual</w:t>
      </w:r>
    </w:p>
    <w:p w:rsidR="00000000" w:rsidDel="00000000" w:rsidP="00000000" w:rsidRDefault="00000000" w:rsidRPr="00000000" w14:paraId="0000004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after="0" w:line="240" w:lineRule="auto"/>
        <w:ind w:left="3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47">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Next Meetings – </w:t>
      </w:r>
      <w:r w:rsidDel="00000000" w:rsidR="00000000" w:rsidRPr="00000000">
        <w:rPr>
          <w:rFonts w:ascii="Times New Roman" w:cs="Times New Roman" w:eastAsia="Times New Roman" w:hAnsi="Times New Roman"/>
          <w:sz w:val="24"/>
          <w:szCs w:val="24"/>
          <w:rtl w:val="0"/>
        </w:rPr>
        <w:t xml:space="preserve">Regular Meeting – December 21, 2020 at 6:00 pm.</w:t>
      </w:r>
    </w:p>
    <w:p w:rsidR="00000000" w:rsidDel="00000000" w:rsidP="00000000" w:rsidRDefault="00000000" w:rsidRPr="00000000" w14:paraId="00000048">
      <w:pPr>
        <w:spacing w:after="0" w:line="240" w:lineRule="auto"/>
        <w:ind w:left="28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after="0" w:line="240" w:lineRule="auto"/>
        <w:ind w:left="288"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Adjournment – </w:t>
      </w:r>
      <w:r w:rsidDel="00000000" w:rsidR="00000000" w:rsidRPr="00000000">
        <w:rPr>
          <w:rFonts w:ascii="Times New Roman" w:cs="Times New Roman" w:eastAsia="Times New Roman" w:hAnsi="Times New Roman"/>
          <w:sz w:val="24"/>
          <w:szCs w:val="24"/>
          <w:rtl w:val="0"/>
        </w:rPr>
        <w:t xml:space="preserve">President, Amy Corbin adjourned the meeting at 7:23 pm.</w:t>
      </w:r>
    </w:p>
    <w:p w:rsidR="00000000" w:rsidDel="00000000" w:rsidP="00000000" w:rsidRDefault="00000000" w:rsidRPr="00000000" w14:paraId="0000004B">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4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______________________________</w:t>
        <w:tab/>
        <w:tab/>
        <w:tab/>
        <w:t xml:space="preserve">______________________________</w:t>
      </w:r>
    </w:p>
    <w:p w:rsidR="00000000" w:rsidDel="00000000" w:rsidP="00000000" w:rsidRDefault="00000000" w:rsidRPr="00000000" w14:paraId="00000059">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Doris Smith</w:t>
        <w:tab/>
        <w:tab/>
        <w:tab/>
        <w:tab/>
        <w:tab/>
        <w:tab/>
        <w:tab/>
        <w:t xml:space="preserve">Jodi Reeves</w:t>
        <w:tab/>
        <w:tab/>
        <w:tab/>
        <w:tab/>
      </w:r>
    </w:p>
    <w:p w:rsidR="00000000" w:rsidDel="00000000" w:rsidP="00000000" w:rsidRDefault="00000000" w:rsidRPr="00000000" w14:paraId="0000005A">
      <w:pP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School Board Secretary</w:t>
        <w:tab/>
        <w:tab/>
        <w:tab/>
        <w:tab/>
        <w:tab/>
        <w:t xml:space="preserve">Administrative Assistant</w:t>
      </w:r>
    </w:p>
    <w:sectPr>
      <w:headerReference r:id="rId6" w:type="default"/>
      <w:headerReference r:id="rId7" w:type="first"/>
      <w:footerReference r:id="rId8"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"This meeting is a meeting of the Board of Education in public for the purpose of conducting the School District's business and is not to be considered a public community meeting. There is a time for public participation during the meeting as indicated in agenda item C."</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5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5D">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Regular  ZOOM Meeting </w:t>
    </w:r>
  </w:p>
  <w:p w:rsidR="00000000" w:rsidDel="00000000" w:rsidP="00000000" w:rsidRDefault="00000000" w:rsidRPr="00000000" w14:paraId="0000005E">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November 23, 2020 6:00 P.M.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b w:val="1"/>
        <w:sz w:val="24"/>
        <w:szCs w:val="24"/>
        <w:rtl w:val="0"/>
      </w:rPr>
      <w:t xml:space="preserve">ATLANTA COMMUNITY SCHOOLS</w:t>
    </w:r>
  </w:p>
  <w:p w:rsidR="00000000" w:rsidDel="00000000" w:rsidP="00000000" w:rsidRDefault="00000000" w:rsidRPr="00000000" w14:paraId="000000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EDUCATION</w:t>
    </w:r>
  </w:p>
  <w:p w:rsidR="00000000" w:rsidDel="00000000" w:rsidP="00000000" w:rsidRDefault="00000000" w:rsidRPr="00000000" w14:paraId="00000061">
    <w:pPr>
      <w:jc w:val="center"/>
      <w:rPr/>
    </w:pPr>
    <w:r w:rsidDel="00000000" w:rsidR="00000000" w:rsidRPr="00000000">
      <w:rPr>
        <w:rFonts w:ascii="Times New Roman" w:cs="Times New Roman" w:eastAsia="Times New Roman" w:hAnsi="Times New Roman"/>
        <w:b w:val="1"/>
        <w:sz w:val="24"/>
        <w:szCs w:val="24"/>
        <w:rtl w:val="0"/>
      </w:rPr>
      <w:t xml:space="preserve">Minutes</w:t>
      <w:br w:type="textWrapping"/>
      <w:t xml:space="preserve">November 23, 2020 6:00 P.M.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upperLetter"/>
      <w:lvlText w:val="%1."/>
      <w:lvlJc w:val="left"/>
      <w:pPr>
        <w:ind w:left="360" w:hanging="360"/>
      </w:pPr>
      <w:rPr>
        <w:rFonts w:ascii="Arial" w:cs="Arial" w:eastAsia="Arial" w:hAnsi="Arial"/>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